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E1" w14:textId="76502F6B" w:rsidR="00443C8B" w:rsidRPr="004940D1" w:rsidRDefault="00441EFF">
      <w:pPr>
        <w:spacing w:before="127"/>
        <w:jc w:val="both"/>
        <w:rPr>
          <w:sz w:val="44"/>
          <w:szCs w:val="44"/>
          <w:lang w:val="es-ES"/>
        </w:rPr>
      </w:pPr>
      <w:r w:rsidRPr="004940D1"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AC30B96" wp14:editId="6A53C634">
                <wp:simplePos x="0" y="0"/>
                <wp:positionH relativeFrom="column">
                  <wp:posOffset>43815</wp:posOffset>
                </wp:positionH>
                <wp:positionV relativeFrom="paragraph">
                  <wp:posOffset>441325</wp:posOffset>
                </wp:positionV>
                <wp:extent cx="2505075" cy="49530"/>
                <wp:effectExtent l="0" t="19050" r="28575" b="0"/>
                <wp:wrapTopAndBottom distT="0" distB="0"/>
                <wp:docPr id="4" name="Forma lib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" h="120000" extrusionOk="0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46875" cap="flat" cmpd="sng">
                          <a:solidFill>
                            <a:srgbClr val="FED12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03E5E" id="Forma libre: forma 4" o:spid="_x0000_s1026" style="position:absolute;margin-left:3.45pt;margin-top:34.75pt;width:197.25pt;height:3.9pt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middle" coordsize="368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" path="m,l3685,e" filled="f" strokecolor="#fed12a" strokeweight="1.3021mm">
                <v:path arrowok="t" o:extrusionok="f"/>
                <w10:wrap type="topAndBottom"/>
              </v:shape>
            </w:pict>
          </mc:Fallback>
        </mc:AlternateContent>
      </w:r>
      <w:r w:rsidR="00C44754" w:rsidRPr="004940D1">
        <w:rPr>
          <w:color w:val="46484A"/>
          <w:sz w:val="44"/>
          <w:szCs w:val="44"/>
          <w:lang w:val="es-ES"/>
        </w:rPr>
        <w:t xml:space="preserve"> NOTA DE PRENSA </w:t>
      </w:r>
    </w:p>
    <w:p w14:paraId="1454F80E" w14:textId="6E0F34E5" w:rsidR="00735A56" w:rsidRPr="00735A56" w:rsidRDefault="00735A56" w:rsidP="00735A56">
      <w:pPr>
        <w:spacing w:before="528"/>
        <w:ind w:left="114" w:right="974"/>
        <w:jc w:val="both"/>
        <w:rPr>
          <w:rFonts w:ascii="Lucida Sans" w:eastAsia="Lucida Sans" w:hAnsi="Lucida Sans" w:cs="Lucida Sans"/>
          <w:color w:val="000000" w:themeColor="text1"/>
          <w:sz w:val="36"/>
          <w:szCs w:val="36"/>
          <w:lang w:val="es-ES"/>
        </w:rPr>
      </w:pPr>
      <w:r w:rsidRPr="00735A56">
        <w:rPr>
          <w:rFonts w:ascii="Lucida Sans" w:eastAsia="Lucida Sans" w:hAnsi="Lucida Sans" w:cs="Lucida Sans"/>
          <w:color w:val="000000" w:themeColor="text1"/>
          <w:sz w:val="36"/>
          <w:szCs w:val="36"/>
          <w:lang w:val="es-ES"/>
        </w:rPr>
        <w:t>ACUERDO CLAVE PARA LA CIBERSEGURIDAD VIAL Y DE LOS VEHÍCULOS</w:t>
      </w:r>
    </w:p>
    <w:p w14:paraId="672E56C5" w14:textId="657A11C5" w:rsidR="00F4212C" w:rsidRPr="004940D1" w:rsidRDefault="007D409F" w:rsidP="00F4212C">
      <w:pPr>
        <w:pStyle w:val="NormalWeb"/>
        <w:shd w:val="clear" w:color="auto" w:fill="FFFFFF"/>
        <w:ind w:left="709"/>
        <w:jc w:val="both"/>
        <w:rPr>
          <w:rFonts w:ascii="Arial" w:eastAsia="Arial" w:hAnsi="Arial" w:cs="Arial"/>
          <w:b/>
          <w:color w:val="46484A"/>
        </w:rPr>
      </w:pPr>
      <w:r>
        <w:rPr>
          <w:rFonts w:ascii="Arial" w:eastAsia="Arial" w:hAnsi="Arial" w:cs="Arial"/>
          <w:b/>
          <w:noProof/>
          <w:color w:val="46484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ABD6EC" wp14:editId="3126DDE9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238125" cy="0"/>
                <wp:effectExtent l="0" t="19050" r="2857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C994F" id="Conector recto 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45pt" to="18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" strokecolor="#ffc000" strokeweight="3pt">
                <w10:wrap anchorx="margin"/>
              </v:line>
            </w:pict>
          </mc:Fallback>
        </mc:AlternateContent>
      </w:r>
      <w:r w:rsidR="00F94EC3" w:rsidRPr="00F94EC3">
        <w:rPr>
          <w:rFonts w:ascii="Arial" w:eastAsia="Arial" w:hAnsi="Arial" w:cs="Arial"/>
          <w:b/>
          <w:color w:val="46484A"/>
        </w:rPr>
        <w:t>EUROCYBCAR y Centro Zaragoza firman un convenio de colaboración cuyos objetivos serán potenciar la preparación y el desarrollo de proyectos de I+D+i, actividades formativas e investigaciones y estudios relativos a la seguridad vial y la ciberseguridad de los vehículos</w:t>
      </w:r>
      <w:r w:rsidR="00FB0340">
        <w:rPr>
          <w:rFonts w:ascii="Arial" w:eastAsia="Arial" w:hAnsi="Arial" w:cs="Arial"/>
          <w:b/>
          <w:color w:val="46484A"/>
        </w:rPr>
        <w:t>.</w:t>
      </w:r>
    </w:p>
    <w:p w14:paraId="6A9D2A2F" w14:textId="59F04ABB" w:rsidR="00F4212C" w:rsidRPr="004940D1" w:rsidRDefault="00DD5A56" w:rsidP="00F4212C">
      <w:pPr>
        <w:pStyle w:val="NormalWeb"/>
        <w:shd w:val="clear" w:color="auto" w:fill="FFFFFF"/>
        <w:ind w:left="709"/>
        <w:jc w:val="both"/>
        <w:rPr>
          <w:rFonts w:ascii="Arial" w:eastAsia="Arial" w:hAnsi="Arial" w:cs="Arial"/>
          <w:b/>
          <w:noProof/>
          <w:color w:val="46484A"/>
        </w:rPr>
      </w:pPr>
      <w:r>
        <w:rPr>
          <w:rFonts w:ascii="Arial" w:eastAsia="Arial" w:hAnsi="Arial" w:cs="Arial"/>
          <w:b/>
          <w:noProof/>
          <w:color w:val="46484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D40384" wp14:editId="24EF1508">
                <wp:simplePos x="0" y="0"/>
                <wp:positionH relativeFrom="margin">
                  <wp:posOffset>0</wp:posOffset>
                </wp:positionH>
                <wp:positionV relativeFrom="paragraph">
                  <wp:posOffset>95511</wp:posOffset>
                </wp:positionV>
                <wp:extent cx="238125" cy="0"/>
                <wp:effectExtent l="0" t="1905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2692D" id="Conector recto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5pt" to="1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" strokecolor="#ffc000" strokeweight="3pt">
                <w10:wrap anchorx="margin"/>
              </v:line>
            </w:pict>
          </mc:Fallback>
        </mc:AlternateContent>
      </w:r>
      <w:r w:rsidR="00F94EC3">
        <w:rPr>
          <w:rFonts w:ascii="Arial" w:eastAsia="Arial" w:hAnsi="Arial" w:cs="Arial"/>
          <w:b/>
          <w:noProof/>
          <w:color w:val="46484A"/>
        </w:rPr>
        <w:t>L</w:t>
      </w:r>
      <w:r w:rsidR="00F94EC3" w:rsidRPr="00F94EC3">
        <w:rPr>
          <w:rFonts w:ascii="Arial" w:eastAsia="Arial" w:hAnsi="Arial" w:cs="Arial"/>
          <w:b/>
          <w:noProof/>
          <w:color w:val="46484A"/>
        </w:rPr>
        <w:t>as aseguradoras del sector del automóvil, socias de Centro Zaragoza, podrán conocer qué vehículos son más ciberseguros -de acuerdo a los requisitos de la normativa UNECE/R155- y disponer de datos e información exclusiva como, por ejemplo, si el robo de un vehículo o un siniestro han sido provocados por un ciberdelincuente -cracker-.</w:t>
      </w:r>
    </w:p>
    <w:p w14:paraId="2A682E2F" w14:textId="058F16D1" w:rsidR="00F4212C" w:rsidRPr="004940D1" w:rsidRDefault="007D409F" w:rsidP="00F4212C">
      <w:pPr>
        <w:pStyle w:val="NormalWeb"/>
        <w:shd w:val="clear" w:color="auto" w:fill="FFFFFF"/>
        <w:ind w:left="709"/>
        <w:jc w:val="both"/>
        <w:rPr>
          <w:rFonts w:ascii="Arial" w:eastAsia="Arial" w:hAnsi="Arial" w:cs="Arial"/>
          <w:b/>
          <w:color w:val="46484A"/>
        </w:rPr>
      </w:pPr>
      <w:r>
        <w:rPr>
          <w:rFonts w:ascii="Arial" w:eastAsia="Arial" w:hAnsi="Arial" w:cs="Arial"/>
          <w:b/>
          <w:noProof/>
          <w:color w:val="46484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468B1" wp14:editId="599FD5C9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38125" cy="0"/>
                <wp:effectExtent l="0" t="19050" r="28575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DC810" id="Conector recto 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pt" to="18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" strokecolor="#ffc000" strokeweight="3pt">
                <w10:wrap anchorx="margin"/>
              </v:line>
            </w:pict>
          </mc:Fallback>
        </mc:AlternateContent>
      </w:r>
      <w:r w:rsidR="00F94EC3" w:rsidRPr="00F94EC3">
        <w:rPr>
          <w:rFonts w:ascii="Arial" w:eastAsia="Arial" w:hAnsi="Arial" w:cs="Arial"/>
          <w:b/>
          <w:color w:val="46484A"/>
        </w:rPr>
        <w:t>EUROCYBCAR, la empresa de base tecnológica que ha desarrollado el primer test que mide y certifica la ciberseguridad de un vehículo -según los requisitos de la normativa UNECE/R155 y aplicando la metodología ESTP-, pondrá su contrastada experiencia al servicio de las investigaciones de Centro Zaragoza.</w:t>
      </w:r>
    </w:p>
    <w:p w14:paraId="44E479AB" w14:textId="1A6A52D1" w:rsidR="00283866" w:rsidRDefault="001A21E6" w:rsidP="007D409F">
      <w:pPr>
        <w:spacing w:before="115" w:line="276" w:lineRule="auto"/>
        <w:ind w:left="212"/>
        <w:jc w:val="right"/>
        <w:rPr>
          <w:b/>
          <w:color w:val="46484A"/>
          <w:lang w:val="es-ES"/>
        </w:rPr>
      </w:pPr>
      <w:r>
        <w:rPr>
          <w:b/>
          <w:color w:val="46484A"/>
          <w:lang w:val="es-ES"/>
        </w:rPr>
        <w:t xml:space="preserve">Enero </w:t>
      </w:r>
      <w:r w:rsidRPr="004940D1">
        <w:rPr>
          <w:b/>
          <w:color w:val="46484A"/>
          <w:lang w:val="es-ES"/>
        </w:rPr>
        <w:t>de</w:t>
      </w:r>
      <w:r w:rsidR="00C44754" w:rsidRPr="004940D1">
        <w:rPr>
          <w:b/>
          <w:color w:val="46484A"/>
          <w:lang w:val="es-ES"/>
        </w:rPr>
        <w:t xml:space="preserve"> 202</w:t>
      </w:r>
      <w:r w:rsidR="00EE1D36">
        <w:rPr>
          <w:b/>
          <w:color w:val="46484A"/>
          <w:lang w:val="es-ES"/>
        </w:rPr>
        <w:t>2</w:t>
      </w:r>
    </w:p>
    <w:p w14:paraId="6AEF188B" w14:textId="606207D3" w:rsidR="00F94EC3" w:rsidRPr="00F94EC3" w:rsidRDefault="00F94EC3" w:rsidP="00F94EC3">
      <w:pPr>
        <w:spacing w:before="240" w:after="240" w:line="276" w:lineRule="auto"/>
        <w:jc w:val="both"/>
        <w:rPr>
          <w:b/>
          <w:lang w:val="es-ES"/>
        </w:rPr>
      </w:pPr>
      <w:r w:rsidRPr="00F94EC3">
        <w:rPr>
          <w:lang w:val="es-ES"/>
        </w:rPr>
        <w:t xml:space="preserve">En 2021 se ha batido el </w:t>
      </w:r>
      <w:r w:rsidRPr="00F94EC3">
        <w:rPr>
          <w:b/>
          <w:lang w:val="es-ES"/>
        </w:rPr>
        <w:t>récord de ciberataques a vehículos de todas las marcas y en todos los países</w:t>
      </w:r>
      <w:r w:rsidRPr="00F94EC3">
        <w:rPr>
          <w:lang w:val="es-ES"/>
        </w:rPr>
        <w:t>. Es algo que está sucediendo desde el año 2012: de manera remota -es decir, sin tener contacto directo-, se han</w:t>
      </w:r>
      <w:r w:rsidRPr="00F94EC3">
        <w:rPr>
          <w:b/>
          <w:lang w:val="es-ES"/>
        </w:rPr>
        <w:t xml:space="preserve"> robado coches, acelerado y frenado vehículos en marcha o alterado los sistemas y tecnologías</w:t>
      </w:r>
      <w:r w:rsidRPr="00F94EC3">
        <w:rPr>
          <w:lang w:val="es-ES"/>
        </w:rPr>
        <w:t xml:space="preserve"> incluidos en todo tipo de automóviles</w:t>
      </w:r>
      <w:r w:rsidRPr="00F94EC3">
        <w:rPr>
          <w:b/>
          <w:lang w:val="es-ES"/>
        </w:rPr>
        <w:t>.</w:t>
      </w:r>
    </w:p>
    <w:p w14:paraId="718D7A57" w14:textId="77777777" w:rsidR="00F94EC3" w:rsidRPr="00F94EC3" w:rsidRDefault="00F94EC3" w:rsidP="00F94EC3">
      <w:pPr>
        <w:spacing w:before="240" w:after="240" w:line="276" w:lineRule="auto"/>
        <w:jc w:val="both"/>
        <w:rPr>
          <w:lang w:val="es-ES"/>
        </w:rPr>
      </w:pPr>
      <w:r w:rsidRPr="00F94EC3">
        <w:rPr>
          <w:lang w:val="es-ES"/>
        </w:rPr>
        <w:t xml:space="preserve">En este contexto, </w:t>
      </w:r>
      <w:r w:rsidRPr="00F94EC3">
        <w:rPr>
          <w:b/>
          <w:lang w:val="es-ES"/>
        </w:rPr>
        <w:t>EUROCYBCAR y Centro Zaragoza han firmado un convenio de colaboración</w:t>
      </w:r>
      <w:r w:rsidRPr="00F94EC3">
        <w:rPr>
          <w:lang w:val="es-ES"/>
        </w:rPr>
        <w:t>, uniendo sus respectivas áreas de conocimiento para trabajar en favor de la</w:t>
      </w:r>
      <w:r w:rsidRPr="00F94EC3">
        <w:rPr>
          <w:b/>
          <w:lang w:val="es-ES"/>
        </w:rPr>
        <w:t xml:space="preserve"> mejora de la seguridad vial y la ciberseguridad de los vehículos</w:t>
      </w:r>
      <w:r w:rsidRPr="00F94EC3">
        <w:rPr>
          <w:lang w:val="es-ES"/>
        </w:rPr>
        <w:t>.</w:t>
      </w:r>
    </w:p>
    <w:p w14:paraId="00E9BD7A" w14:textId="5A423E8C" w:rsidR="00EE1D36" w:rsidRDefault="00F94EC3" w:rsidP="00F94EC3">
      <w:pPr>
        <w:spacing w:line="276" w:lineRule="auto"/>
        <w:jc w:val="both"/>
        <w:rPr>
          <w:b/>
          <w:lang w:val="es-ES"/>
        </w:rPr>
      </w:pPr>
      <w:r w:rsidRPr="00F94EC3">
        <w:rPr>
          <w:lang w:val="es-ES"/>
        </w:rPr>
        <w:t xml:space="preserve">El convenio de colaboración entre EUROCYBCAR y Centro Zaragoza se enmarca en esta nueva coyuntura para la automoción/movilidad y supone un gran paso adelante para la protección de todos -ya que </w:t>
      </w:r>
      <w:r w:rsidRPr="00F94EC3">
        <w:rPr>
          <w:b/>
          <w:lang w:val="es-ES"/>
        </w:rPr>
        <w:t xml:space="preserve">la ciberseguridad entra en el foco de los proyectos de I+D+i </w:t>
      </w:r>
      <w:r w:rsidRPr="00F94EC3">
        <w:rPr>
          <w:lang w:val="es-ES"/>
        </w:rPr>
        <w:t>en materia de seguridad vial y seguridad de los vehículos-,</w:t>
      </w:r>
      <w:r w:rsidRPr="00F94EC3">
        <w:rPr>
          <w:b/>
          <w:lang w:val="es-ES"/>
        </w:rPr>
        <w:t xml:space="preserve"> así como para la formación y la divulgación de conocimientos </w:t>
      </w:r>
      <w:r w:rsidRPr="00F94EC3">
        <w:rPr>
          <w:lang w:val="es-ES"/>
        </w:rPr>
        <w:t>en este ámbito</w:t>
      </w:r>
      <w:r w:rsidR="00EE1D36" w:rsidRPr="00B37514">
        <w:rPr>
          <w:b/>
          <w:lang w:val="es-ES"/>
        </w:rPr>
        <w:t>.</w:t>
      </w:r>
    </w:p>
    <w:p w14:paraId="37C4AB7C" w14:textId="5683A3AF" w:rsidR="00EE1D36" w:rsidRDefault="00EE1D36" w:rsidP="00A322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lang w:val="es-ES"/>
        </w:rPr>
      </w:pPr>
    </w:p>
    <w:p w14:paraId="021AA0DB" w14:textId="21DEB47E" w:rsidR="00F94EC3" w:rsidRPr="00F94EC3" w:rsidRDefault="00F94EC3" w:rsidP="00F94EC3">
      <w:pPr>
        <w:spacing w:before="240" w:after="240" w:line="276" w:lineRule="auto"/>
        <w:jc w:val="both"/>
        <w:rPr>
          <w:b/>
          <w:bCs/>
          <w:lang w:val="es-ES"/>
        </w:rPr>
      </w:pPr>
      <w:r w:rsidRPr="00F94EC3">
        <w:rPr>
          <w:b/>
          <w:bCs/>
          <w:lang w:val="es-ES"/>
        </w:rPr>
        <w:t>Un gran paso para la ciberseguridad vial</w:t>
      </w:r>
    </w:p>
    <w:p w14:paraId="6C22A2C2" w14:textId="77777777" w:rsidR="00F94EC3" w:rsidRDefault="00F94EC3" w:rsidP="00F94EC3">
      <w:pPr>
        <w:spacing w:before="240" w:after="240" w:line="276" w:lineRule="auto"/>
        <w:jc w:val="both"/>
        <w:rPr>
          <w:b/>
          <w:lang w:val="es-ES"/>
        </w:rPr>
      </w:pPr>
      <w:r w:rsidRPr="00F94EC3">
        <w:rPr>
          <w:lang w:val="es-ES"/>
        </w:rPr>
        <w:t xml:space="preserve">Con esta alianza, </w:t>
      </w:r>
      <w:r w:rsidRPr="00F94EC3">
        <w:rPr>
          <w:b/>
          <w:lang w:val="es-ES"/>
        </w:rPr>
        <w:t>España se convierte en referente internacional</w:t>
      </w:r>
      <w:r w:rsidRPr="00F94EC3">
        <w:rPr>
          <w:lang w:val="es-ES"/>
        </w:rPr>
        <w:t xml:space="preserve">, ya que es la primera vez que un instituto de investigación de vehículos amplía el objetivo de sus análisis, </w:t>
      </w:r>
      <w:r w:rsidRPr="00F94EC3">
        <w:rPr>
          <w:b/>
          <w:lang w:val="es-ES"/>
        </w:rPr>
        <w:t xml:space="preserve">integrando la ciberseguridad como uno de los factores a tener en cuenta en la resolución de las causas que </w:t>
      </w:r>
      <w:r w:rsidRPr="00F94EC3">
        <w:rPr>
          <w:b/>
          <w:lang w:val="es-ES"/>
        </w:rPr>
        <w:lastRenderedPageBreak/>
        <w:t xml:space="preserve">los provocan. </w:t>
      </w:r>
    </w:p>
    <w:p w14:paraId="776BC299" w14:textId="4A0CE7BA" w:rsidR="00F94EC3" w:rsidRPr="00F94EC3" w:rsidRDefault="00F94EC3" w:rsidP="00F94EC3">
      <w:pPr>
        <w:spacing w:before="240" w:after="240" w:line="276" w:lineRule="auto"/>
        <w:jc w:val="both"/>
        <w:rPr>
          <w:lang w:val="es-ES"/>
        </w:rPr>
      </w:pPr>
      <w:r w:rsidRPr="00F94EC3">
        <w:rPr>
          <w:b/>
          <w:lang w:val="es-ES"/>
        </w:rPr>
        <w:t>EUROCYBCAR</w:t>
      </w:r>
      <w:r w:rsidRPr="00F94EC3">
        <w:rPr>
          <w:lang w:val="es-ES"/>
        </w:rPr>
        <w:t xml:space="preserve">, empresa de base tecnológica que </w:t>
      </w:r>
      <w:r w:rsidRPr="00F94EC3">
        <w:rPr>
          <w:b/>
          <w:lang w:val="es-ES"/>
        </w:rPr>
        <w:t>ha desarrollado y patentado el primer test del mundo que mide y certifica el nivel de ciberseguridad de un vehículo -de acuerdo a la mencionada norma UNECE/R155 y aplicando la metodología ESTP-</w:t>
      </w:r>
      <w:r w:rsidRPr="00F94EC3">
        <w:rPr>
          <w:lang w:val="es-ES"/>
        </w:rPr>
        <w:t xml:space="preserve">, une así su </w:t>
      </w:r>
      <w:r w:rsidRPr="00F94EC3">
        <w:rPr>
          <w:i/>
          <w:lang w:val="es-ES"/>
        </w:rPr>
        <w:t xml:space="preserve">expertise </w:t>
      </w:r>
      <w:r w:rsidRPr="00F94EC3">
        <w:rPr>
          <w:lang w:val="es-ES"/>
        </w:rPr>
        <w:t>al importante trabajo que Centro Zaragoza lleva realizando desde hace décadas.</w:t>
      </w:r>
    </w:p>
    <w:p w14:paraId="7C156FA6" w14:textId="77777777" w:rsidR="00F94EC3" w:rsidRPr="00F94EC3" w:rsidRDefault="00F94EC3" w:rsidP="00F94EC3">
      <w:pPr>
        <w:spacing w:before="240" w:after="240" w:line="276" w:lineRule="auto"/>
        <w:jc w:val="both"/>
        <w:rPr>
          <w:lang w:val="es-ES"/>
        </w:rPr>
      </w:pPr>
      <w:r w:rsidRPr="00F94EC3">
        <w:rPr>
          <w:b/>
          <w:lang w:val="es-ES"/>
        </w:rPr>
        <w:t xml:space="preserve">Centro Zaragoza </w:t>
      </w:r>
      <w:r w:rsidRPr="00F94EC3">
        <w:rPr>
          <w:lang w:val="es-ES"/>
        </w:rPr>
        <w:t xml:space="preserve">es un instituto de investigación de vehículos participado por 19 entidades aseguradoras, cuyo objetivo es </w:t>
      </w:r>
      <w:r w:rsidRPr="00F94EC3">
        <w:rPr>
          <w:b/>
          <w:lang w:val="es-ES"/>
        </w:rPr>
        <w:t>mejorar la seguridad vial y la reparabilidad de los siniestros</w:t>
      </w:r>
      <w:r w:rsidRPr="00F94EC3">
        <w:rPr>
          <w:lang w:val="es-ES"/>
        </w:rPr>
        <w:t>. Contar con el apoyo de EUROCYBCAR les permitirá profundizar aún más en sus investigaciones, sobre todo en el ámbito de ciberseguridad.</w:t>
      </w:r>
    </w:p>
    <w:p w14:paraId="5D692E1C" w14:textId="77777777" w:rsidR="00F94EC3" w:rsidRPr="00F94EC3" w:rsidRDefault="00F94EC3" w:rsidP="00F94EC3">
      <w:pPr>
        <w:spacing w:before="240" w:after="240" w:line="276" w:lineRule="auto"/>
        <w:jc w:val="both"/>
        <w:rPr>
          <w:lang w:val="es-ES"/>
        </w:rPr>
      </w:pPr>
      <w:r w:rsidRPr="00F94EC3">
        <w:rPr>
          <w:lang w:val="es-ES"/>
        </w:rPr>
        <w:t xml:space="preserve">Este hecho repercutirá de manera positiva en todos los usuarios, ya que el sector asegurador podrá </w:t>
      </w:r>
      <w:r w:rsidRPr="00F94EC3">
        <w:rPr>
          <w:b/>
          <w:lang w:val="es-ES"/>
        </w:rPr>
        <w:t>tener más información sobre accidentes y cómo prevenirlos</w:t>
      </w:r>
      <w:r w:rsidRPr="00F94EC3">
        <w:rPr>
          <w:lang w:val="es-ES"/>
        </w:rPr>
        <w:t xml:space="preserve">, o conocer qué vehículos son más ciberseguros. Lo mismo ocurre con los robos, pues </w:t>
      </w:r>
      <w:r w:rsidRPr="00F94EC3">
        <w:rPr>
          <w:b/>
          <w:lang w:val="es-ES"/>
        </w:rPr>
        <w:t>comprender las vulnerabilidades de los vehículos de hoy en día</w:t>
      </w:r>
      <w:r w:rsidRPr="00F94EC3">
        <w:rPr>
          <w:lang w:val="es-ES"/>
        </w:rPr>
        <w:t xml:space="preserve"> o esclarecer los detalles de los ciberataques facilitará también su prevención, así como depurar las posibles responsabilidades.</w:t>
      </w:r>
    </w:p>
    <w:p w14:paraId="3C05B9CD" w14:textId="07CAE4AA" w:rsidR="00EE1D36" w:rsidRDefault="00F94EC3" w:rsidP="00F94EC3">
      <w:pPr>
        <w:spacing w:before="240" w:after="240" w:line="276" w:lineRule="auto"/>
        <w:jc w:val="both"/>
        <w:rPr>
          <w:lang w:val="es-ES"/>
        </w:rPr>
      </w:pPr>
      <w:r w:rsidRPr="00F94EC3">
        <w:rPr>
          <w:lang w:val="es-ES"/>
        </w:rPr>
        <w:t xml:space="preserve">Además, dentro de este acuerdo, otro de los pilares fundamentales será la formación. </w:t>
      </w:r>
      <w:r w:rsidRPr="00F94EC3">
        <w:rPr>
          <w:b/>
          <w:lang w:val="es-ES"/>
        </w:rPr>
        <w:t>EUROCYBCAR desarrollará cursos específicos sobre ciberseguridad y automoción/movilidad</w:t>
      </w:r>
      <w:r w:rsidRPr="00F94EC3">
        <w:rPr>
          <w:lang w:val="es-ES"/>
        </w:rPr>
        <w:t xml:space="preserve"> para ofrecer a los usuarios de la plataforma de formación que </w:t>
      </w:r>
      <w:r w:rsidRPr="00F94EC3">
        <w:rPr>
          <w:b/>
          <w:lang w:val="es-ES"/>
        </w:rPr>
        <w:t>Centro Zaragoza</w:t>
      </w:r>
      <w:r w:rsidRPr="00F94EC3">
        <w:rPr>
          <w:lang w:val="es-ES"/>
        </w:rPr>
        <w:t xml:space="preserve"> pone a disposición del ámbito asegurador y de posventa del automóvil.</w:t>
      </w:r>
    </w:p>
    <w:p w14:paraId="29489531" w14:textId="50FA1349" w:rsidR="00F94EC3" w:rsidRPr="00F94EC3" w:rsidRDefault="00F94EC3" w:rsidP="00F94EC3">
      <w:pPr>
        <w:spacing w:before="240" w:after="240" w:line="276" w:lineRule="auto"/>
        <w:jc w:val="both"/>
        <w:rPr>
          <w:b/>
          <w:bCs/>
          <w:lang w:val="es-ES"/>
        </w:rPr>
      </w:pPr>
      <w:r w:rsidRPr="00F94EC3">
        <w:rPr>
          <w:b/>
          <w:bCs/>
          <w:lang w:val="es-ES"/>
        </w:rPr>
        <w:t>La normativa europea de ciberseguridad para vehículos que lo cambia todo</w:t>
      </w:r>
    </w:p>
    <w:p w14:paraId="0DFC4440" w14:textId="45B48432" w:rsidR="00924037" w:rsidRPr="00924037" w:rsidRDefault="00924037" w:rsidP="00924037">
      <w:pPr>
        <w:spacing w:before="240" w:after="240" w:line="276" w:lineRule="auto"/>
        <w:jc w:val="both"/>
        <w:rPr>
          <w:lang w:val="es-ES"/>
        </w:rPr>
      </w:pPr>
      <w:r w:rsidRPr="00924037">
        <w:rPr>
          <w:lang w:val="es-ES"/>
        </w:rPr>
        <w:t xml:space="preserve">La entrada en vigor de la normativa UNECE/R155 </w:t>
      </w:r>
      <w:r w:rsidRPr="00924037">
        <w:rPr>
          <w:b/>
          <w:lang w:val="es-ES"/>
        </w:rPr>
        <w:t>exigirá que todos los vehículos que se homologuen en la Unión Europea desde el próximo mes de julio sean ciberseguros por ley</w:t>
      </w:r>
      <w:r w:rsidRPr="00924037">
        <w:rPr>
          <w:lang w:val="es-ES"/>
        </w:rPr>
        <w:t xml:space="preserve"> -deberán demostrarlo mediante un certificado de ciberseguridad-, y </w:t>
      </w:r>
      <w:r w:rsidRPr="00924037">
        <w:rPr>
          <w:b/>
          <w:lang w:val="es-ES"/>
        </w:rPr>
        <w:t>a partir de julio de 2024, todos los que estén a la venta</w:t>
      </w:r>
      <w:r w:rsidRPr="00924037">
        <w:rPr>
          <w:lang w:val="es-ES"/>
        </w:rPr>
        <w:t>.</w:t>
      </w:r>
    </w:p>
    <w:p w14:paraId="21D30745" w14:textId="77777777" w:rsidR="00924037" w:rsidRPr="00924037" w:rsidRDefault="00924037" w:rsidP="00924037">
      <w:pPr>
        <w:spacing w:before="240" w:after="240" w:line="276" w:lineRule="auto"/>
        <w:jc w:val="both"/>
        <w:rPr>
          <w:lang w:val="es-ES"/>
        </w:rPr>
      </w:pPr>
      <w:r w:rsidRPr="00924037">
        <w:rPr>
          <w:lang w:val="es-ES"/>
        </w:rPr>
        <w:t xml:space="preserve">Esta nueva directriz, que obliga a los coches, autobuses, camiones, furgonetas, remolques y autocaravanas a cumplir </w:t>
      </w:r>
      <w:r w:rsidRPr="00924037">
        <w:rPr>
          <w:b/>
          <w:lang w:val="es-ES"/>
        </w:rPr>
        <w:t>hasta 70 requisitos de ciberseguridad</w:t>
      </w:r>
      <w:r w:rsidRPr="00924037">
        <w:rPr>
          <w:lang w:val="es-ES"/>
        </w:rPr>
        <w:t>, dibuja un paradigma inédito en el ámbito de la automoción y la movilidad,</w:t>
      </w:r>
      <w:r w:rsidRPr="00924037">
        <w:rPr>
          <w:b/>
          <w:lang w:val="es-ES"/>
        </w:rPr>
        <w:t xml:space="preserve"> afectando de manera directa tanto a fabricantes y vendedores como a entidades aseguradoras, empresas de logística y de flotas, talleres y peritos, Administraciones públicas y</w:t>
      </w:r>
      <w:r w:rsidRPr="00924037">
        <w:rPr>
          <w:lang w:val="es-ES"/>
        </w:rPr>
        <w:t>, por supuesto, a los</w:t>
      </w:r>
      <w:r w:rsidRPr="00924037">
        <w:rPr>
          <w:b/>
          <w:lang w:val="es-ES"/>
        </w:rPr>
        <w:t xml:space="preserve"> usuarios finales</w:t>
      </w:r>
      <w:r w:rsidRPr="00924037">
        <w:rPr>
          <w:lang w:val="es-ES"/>
        </w:rPr>
        <w:t>. La ciberseguridad pasa a ocupar, por lo tanto, un lugar de máxima importancia dentro del sector.</w:t>
      </w:r>
    </w:p>
    <w:p w14:paraId="702F90DF" w14:textId="77777777" w:rsidR="00924037" w:rsidRPr="00924037" w:rsidRDefault="00924037" w:rsidP="00924037">
      <w:pPr>
        <w:spacing w:before="240" w:after="240" w:line="276" w:lineRule="auto"/>
        <w:jc w:val="both"/>
        <w:rPr>
          <w:b/>
          <w:bCs/>
          <w:lang w:val="es-ES"/>
        </w:rPr>
      </w:pPr>
      <w:r w:rsidRPr="00924037">
        <w:rPr>
          <w:b/>
          <w:bCs/>
          <w:lang w:val="es-ES"/>
        </w:rPr>
        <w:t>España, referente europeo en la investigación de accidentes</w:t>
      </w:r>
    </w:p>
    <w:p w14:paraId="40ECFA6F" w14:textId="4A87F04D" w:rsidR="00924037" w:rsidRPr="00924037" w:rsidRDefault="00924037" w:rsidP="00924037">
      <w:pPr>
        <w:spacing w:before="240" w:after="240" w:line="276" w:lineRule="auto"/>
        <w:jc w:val="both"/>
        <w:rPr>
          <w:lang w:val="es-ES"/>
        </w:rPr>
      </w:pPr>
      <w:r w:rsidRPr="00924037">
        <w:rPr>
          <w:lang w:val="es-ES"/>
        </w:rPr>
        <w:t xml:space="preserve">Para </w:t>
      </w:r>
      <w:r w:rsidRPr="00924037">
        <w:rPr>
          <w:b/>
          <w:lang w:val="es-ES"/>
        </w:rPr>
        <w:t>Azucena Hernández, CEO de EUROCYBCAR</w:t>
      </w:r>
      <w:r w:rsidRPr="00924037">
        <w:rPr>
          <w:lang w:val="es-ES"/>
        </w:rPr>
        <w:t xml:space="preserve">, este convenio de colaboración “supone </w:t>
      </w:r>
      <w:r w:rsidRPr="00924037">
        <w:rPr>
          <w:b/>
          <w:lang w:val="es-ES"/>
        </w:rPr>
        <w:t>un paso de gigante hacia nuestro objetivo de lograr una movilidad cibersegura</w:t>
      </w:r>
      <w:r w:rsidRPr="00924037">
        <w:rPr>
          <w:lang w:val="es-ES"/>
        </w:rPr>
        <w:t xml:space="preserve">. Nadie mejor que una entidad como Centro Zaragoza para </w:t>
      </w:r>
      <w:r w:rsidRPr="00924037">
        <w:rPr>
          <w:b/>
          <w:lang w:val="es-ES"/>
        </w:rPr>
        <w:t>aunar fuerzas y seguir trabajando juntos por ese propósito común que es conseguir una ciberseguridad vial</w:t>
      </w:r>
      <w:r w:rsidRPr="00924037">
        <w:rPr>
          <w:lang w:val="es-ES"/>
        </w:rPr>
        <w:t>”.</w:t>
      </w:r>
    </w:p>
    <w:p w14:paraId="5E50471E" w14:textId="77777777" w:rsidR="00924037" w:rsidRPr="00924037" w:rsidRDefault="00924037" w:rsidP="00924037">
      <w:pPr>
        <w:spacing w:before="120" w:after="240" w:line="276" w:lineRule="auto"/>
        <w:jc w:val="both"/>
        <w:rPr>
          <w:lang w:val="es-ES"/>
        </w:rPr>
      </w:pPr>
      <w:r w:rsidRPr="00924037">
        <w:rPr>
          <w:lang w:val="es-ES"/>
        </w:rPr>
        <w:t xml:space="preserve">Por su parte, el </w:t>
      </w:r>
      <w:r w:rsidRPr="00924037">
        <w:rPr>
          <w:b/>
          <w:lang w:val="es-ES"/>
        </w:rPr>
        <w:t>Director General de Centro Zaragoza, Carlos Arregui</w:t>
      </w:r>
      <w:r w:rsidRPr="00924037">
        <w:rPr>
          <w:lang w:val="es-ES"/>
        </w:rPr>
        <w:t xml:space="preserve">, ha calificado el acuerdo de “muy prometedor, dado que permite </w:t>
      </w:r>
      <w:r w:rsidRPr="00924037">
        <w:rPr>
          <w:b/>
          <w:lang w:val="es-ES"/>
        </w:rPr>
        <w:t xml:space="preserve">aunar el </w:t>
      </w:r>
      <w:r w:rsidRPr="00924037">
        <w:rPr>
          <w:b/>
          <w:i/>
          <w:lang w:val="es-ES"/>
        </w:rPr>
        <w:t>know-how</w:t>
      </w:r>
      <w:r w:rsidRPr="00924037">
        <w:rPr>
          <w:b/>
          <w:lang w:val="es-ES"/>
        </w:rPr>
        <w:t xml:space="preserve"> de EUROCYBCAR en materia de ciberseguridad con el conocimiento de Centro Zaragoza en la investigación de los vehículos</w:t>
      </w:r>
      <w:r w:rsidRPr="00924037">
        <w:rPr>
          <w:lang w:val="es-ES"/>
        </w:rPr>
        <w:t>”.</w:t>
      </w:r>
    </w:p>
    <w:p w14:paraId="6958B582" w14:textId="77777777" w:rsidR="004D6155" w:rsidRDefault="0035657B" w:rsidP="00107EFD">
      <w:pPr>
        <w:pBdr>
          <w:top w:val="nil"/>
          <w:left w:val="nil"/>
          <w:bottom w:val="nil"/>
          <w:right w:val="nil"/>
          <w:between w:val="nil"/>
        </w:pBdr>
        <w:spacing w:before="115" w:line="276" w:lineRule="auto"/>
        <w:jc w:val="both"/>
        <w:rPr>
          <w:b/>
          <w:sz w:val="20"/>
          <w:szCs w:val="20"/>
          <w:lang w:val="es-ES"/>
        </w:rPr>
      </w:pPr>
      <w:r w:rsidRPr="004940D1">
        <w:rPr>
          <w:noProof/>
          <w:lang w:val="es-ES"/>
        </w:rPr>
        <w:lastRenderedPageBreak/>
        <mc:AlternateContent>
          <mc:Choice Requires="wps">
            <w:drawing>
              <wp:anchor distT="0" distB="0" distL="0" distR="0" simplePos="0" relativeHeight="251685888" behindDoc="0" locked="0" layoutInCell="1" hidden="0" allowOverlap="1" wp14:anchorId="0D44B9F2" wp14:editId="51ED65C1">
                <wp:simplePos x="0" y="0"/>
                <wp:positionH relativeFrom="margin">
                  <wp:align>center</wp:align>
                </wp:positionH>
                <wp:positionV relativeFrom="paragraph">
                  <wp:posOffset>19316</wp:posOffset>
                </wp:positionV>
                <wp:extent cx="2505075" cy="49530"/>
                <wp:effectExtent l="0" t="19050" r="28575" b="0"/>
                <wp:wrapTopAndBottom distT="0" distB="0"/>
                <wp:docPr id="5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" h="120000" extrusionOk="0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46875" cap="flat" cmpd="sng">
                          <a:solidFill>
                            <a:srgbClr val="FED12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6A5B9" id="Forma libre: forma 5" o:spid="_x0000_s1026" style="position:absolute;margin-left:0;margin-top:1.5pt;width:197.25pt;height:3.9pt;z-index:251685888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middle" coordsize="368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" path="m,l3685,e" filled="f" strokecolor="#fed12a" strokeweight="1.3021mm">
                <v:path arrowok="t" o:extrusionok="f"/>
                <w10:wrap type="topAndBottom" anchorx="margin"/>
              </v:shape>
            </w:pict>
          </mc:Fallback>
        </mc:AlternateContent>
      </w:r>
    </w:p>
    <w:p w14:paraId="38D81C46" w14:textId="79B9D621" w:rsidR="00443C8B" w:rsidRPr="004940D1" w:rsidRDefault="00C44754" w:rsidP="00107EFD">
      <w:pPr>
        <w:pBdr>
          <w:top w:val="nil"/>
          <w:left w:val="nil"/>
          <w:bottom w:val="nil"/>
          <w:right w:val="nil"/>
          <w:between w:val="nil"/>
        </w:pBdr>
        <w:spacing w:before="115" w:line="276" w:lineRule="auto"/>
        <w:jc w:val="both"/>
        <w:rPr>
          <w:b/>
          <w:sz w:val="20"/>
          <w:szCs w:val="20"/>
          <w:lang w:val="es-ES"/>
        </w:rPr>
      </w:pPr>
      <w:r w:rsidRPr="004940D1">
        <w:rPr>
          <w:b/>
          <w:sz w:val="20"/>
          <w:szCs w:val="20"/>
          <w:lang w:val="es-ES"/>
        </w:rPr>
        <w:t xml:space="preserve">EUROCYBCAR </w:t>
      </w:r>
    </w:p>
    <w:p w14:paraId="5B38BBAD" w14:textId="77777777" w:rsidR="004D6155" w:rsidRDefault="004D6155" w:rsidP="004D6155">
      <w:pPr>
        <w:pStyle w:val="NormalWeb"/>
        <w:spacing w:before="0" w:beforeAutospacing="0" w:after="0" w:afterAutospacing="0"/>
        <w:ind w:left="5" w:firstLine="11"/>
        <w:jc w:val="both"/>
      </w:pPr>
      <w:r>
        <w:rPr>
          <w:rFonts w:ascii="Arial" w:hAnsi="Arial" w:cs="Arial"/>
          <w:color w:val="000000"/>
          <w:sz w:val="18"/>
          <w:szCs w:val="18"/>
        </w:rPr>
        <w:t>EUROCYBCAR S.L es una empresa tecnológica con sede en Vitoria-Gasteiz -bajo el paraguas del Centro Vasco de Ciberseguridad- que identifica, evalúa y previene los riesgos que afectan a la ciberseguridad de los vehículos, a los sistemas de gestión de flotas y las infraestructuras de telecomunicaciones.</w:t>
      </w:r>
    </w:p>
    <w:p w14:paraId="2A84D3CF" w14:textId="77777777" w:rsidR="004D6155" w:rsidRDefault="004D6155" w:rsidP="004D6155">
      <w:pPr>
        <w:pStyle w:val="NormalWeb"/>
        <w:spacing w:before="0" w:beforeAutospacing="0" w:after="0" w:afterAutospacing="0"/>
        <w:ind w:left="5" w:firstLine="11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Ha desarrollado y patentado el </w:t>
      </w:r>
      <w:hyperlink r:id="rId7" w:history="1">
        <w:r>
          <w:rPr>
            <w:rStyle w:val="Hipervnculo"/>
            <w:rFonts w:ascii="Arial" w:hAnsi="Arial" w:cs="Arial"/>
            <w:sz w:val="18"/>
            <w:szCs w:val="18"/>
          </w:rPr>
          <w:t>Test EUROCYBCAR</w:t>
        </w:r>
      </w:hyperlink>
      <w:r>
        <w:rPr>
          <w:rFonts w:ascii="Arial" w:hAnsi="Arial" w:cs="Arial"/>
          <w:color w:val="000000"/>
          <w:sz w:val="18"/>
          <w:szCs w:val="18"/>
        </w:rPr>
        <w:t>, el primer test en el mundo que, utilizando la metodología propia ESTP, mide el nivel de ciberseguridad de un vehículo según los requisitos de la UNECE/R155.</w:t>
      </w:r>
    </w:p>
    <w:p w14:paraId="44BE7E9F" w14:textId="77777777" w:rsidR="004D6155" w:rsidRDefault="004D6155" w:rsidP="004D6155">
      <w:pPr>
        <w:pStyle w:val="NormalWeb"/>
        <w:spacing w:before="0" w:beforeAutospacing="0" w:after="0" w:afterAutospacing="0"/>
        <w:ind w:left="5" w:firstLine="11"/>
        <w:jc w:val="both"/>
      </w:pPr>
      <w:r>
        <w:rPr>
          <w:rFonts w:ascii="Arial" w:hAnsi="Arial" w:cs="Arial"/>
          <w:color w:val="000000"/>
          <w:sz w:val="18"/>
          <w:szCs w:val="18"/>
        </w:rPr>
        <w:t>También desarrolla acciones de formación en lo que se refiere a las metodologías de evaluación de ciberseguridad, normativas vigentes y otros ámbitos de la ciberseguridad aplicada a la automoción y al ecosistema de la movilidad. El objetivo de EUROCYBCAR es trabajar en pro de una movilidad cibersegura.</w:t>
      </w:r>
    </w:p>
    <w:p w14:paraId="5B0C6C1B" w14:textId="77777777" w:rsidR="004D6155" w:rsidRPr="004D6155" w:rsidRDefault="004D6155" w:rsidP="004D6155">
      <w:pPr>
        <w:rPr>
          <w:lang w:val="es-ES"/>
        </w:rPr>
      </w:pPr>
    </w:p>
    <w:p w14:paraId="069C398E" w14:textId="77777777" w:rsidR="004D6155" w:rsidRDefault="004D6155" w:rsidP="004D6155">
      <w:pPr>
        <w:pStyle w:val="NormalWeb"/>
        <w:spacing w:before="0" w:beforeAutospacing="0" w:after="0" w:afterAutospacing="0"/>
        <w:ind w:left="15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CENTRO ZARAGOZA</w:t>
      </w:r>
    </w:p>
    <w:p w14:paraId="3258A5B9" w14:textId="77777777" w:rsidR="004D6155" w:rsidRDefault="004D6155" w:rsidP="004D6155">
      <w:pPr>
        <w:pStyle w:val="NormalWeb"/>
        <w:spacing w:before="0" w:beforeAutospacing="0" w:after="0" w:afterAutospacing="0"/>
        <w:ind w:left="5" w:right="367" w:firstLine="11"/>
        <w:jc w:val="both"/>
      </w:pPr>
      <w:r>
        <w:rPr>
          <w:rFonts w:ascii="Arial" w:hAnsi="Arial" w:cs="Arial"/>
          <w:color w:val="000000"/>
          <w:sz w:val="18"/>
          <w:szCs w:val="18"/>
        </w:rPr>
        <w:t>CENTRO ZARAGOZA (CZ) es el Instituto de investigación de vehículos propiedad de 19 entidades aseguradoras, que representan aproximadamente el 65% de las primas de seguro del automóvil en España y más del 30% en Portugal.</w:t>
      </w:r>
    </w:p>
    <w:p w14:paraId="0DDA7956" w14:textId="77777777" w:rsidR="004D6155" w:rsidRDefault="004D6155" w:rsidP="004D6155">
      <w:pPr>
        <w:pStyle w:val="NormalWeb"/>
        <w:spacing w:before="0" w:beforeAutospacing="0" w:after="0" w:afterAutospacing="0"/>
        <w:ind w:left="5" w:right="367" w:firstLine="11"/>
        <w:jc w:val="both"/>
      </w:pPr>
      <w:r>
        <w:rPr>
          <w:rFonts w:ascii="Arial" w:hAnsi="Arial" w:cs="Arial"/>
          <w:color w:val="000000"/>
          <w:sz w:val="18"/>
          <w:szCs w:val="18"/>
        </w:rPr>
        <w:t>El objetivo fundamental de CENTRO ZARAGOZA es: “La investigación para la gestión y control de los daños materiales, así como la prevención de los daños corporales dentro del seguro del automóvil; y el fomento de iniciativas en mejora de la Seguridad Vial”.</w:t>
      </w:r>
    </w:p>
    <w:p w14:paraId="51977F57" w14:textId="553C35CD" w:rsidR="00150886" w:rsidRPr="00150886" w:rsidRDefault="00150886" w:rsidP="002E5308">
      <w:pPr>
        <w:pBdr>
          <w:top w:val="nil"/>
          <w:left w:val="nil"/>
          <w:bottom w:val="nil"/>
          <w:right w:val="nil"/>
          <w:between w:val="nil"/>
        </w:pBdr>
        <w:ind w:left="5" w:firstLine="11"/>
        <w:jc w:val="both"/>
        <w:rPr>
          <w:sz w:val="18"/>
          <w:szCs w:val="18"/>
          <w:lang w:val="es-ES"/>
        </w:rPr>
      </w:pPr>
    </w:p>
    <w:p w14:paraId="68C58FD1" w14:textId="675B784E" w:rsidR="00001D36" w:rsidRPr="00150886" w:rsidRDefault="00001D36" w:rsidP="002E5308">
      <w:pPr>
        <w:pBdr>
          <w:top w:val="nil"/>
          <w:left w:val="nil"/>
          <w:bottom w:val="nil"/>
          <w:right w:val="nil"/>
          <w:between w:val="nil"/>
        </w:pBdr>
        <w:ind w:left="5" w:firstLine="11"/>
        <w:jc w:val="both"/>
        <w:rPr>
          <w:sz w:val="18"/>
          <w:szCs w:val="18"/>
          <w:lang w:val="es-ES"/>
        </w:rPr>
      </w:pPr>
      <w:r w:rsidRPr="00150886">
        <w:rPr>
          <w:sz w:val="18"/>
          <w:szCs w:val="18"/>
          <w:lang w:val="es-ES"/>
        </w:rPr>
        <w:t xml:space="preserve"> </w:t>
      </w:r>
    </w:p>
    <w:p w14:paraId="059B58CF" w14:textId="24FAE3DE" w:rsidR="004940D1" w:rsidRPr="00150886" w:rsidRDefault="004940D1" w:rsidP="0088682C">
      <w:pPr>
        <w:spacing w:line="249" w:lineRule="auto"/>
        <w:jc w:val="both"/>
        <w:rPr>
          <w:b/>
          <w:sz w:val="18"/>
          <w:szCs w:val="18"/>
          <w:lang w:val="es-ES"/>
        </w:rPr>
        <w:sectPr w:rsidR="004940D1" w:rsidRPr="00150886" w:rsidSect="00E16BD3">
          <w:headerReference w:type="default" r:id="rId8"/>
          <w:footerReference w:type="default" r:id="rId9"/>
          <w:pgSz w:w="11910" w:h="16840"/>
          <w:pgMar w:top="1660" w:right="1020" w:bottom="1640" w:left="1040" w:header="493" w:footer="1448" w:gutter="0"/>
          <w:pgNumType w:start="1"/>
          <w:cols w:space="720"/>
        </w:sectPr>
      </w:pPr>
    </w:p>
    <w:p w14:paraId="33AAA9EF" w14:textId="5C16A435" w:rsidR="00443C8B" w:rsidRPr="004940D1" w:rsidRDefault="00443C8B" w:rsidP="00187D04">
      <w:pPr>
        <w:spacing w:line="249" w:lineRule="auto"/>
        <w:ind w:right="277"/>
        <w:jc w:val="both"/>
        <w:rPr>
          <w:b/>
          <w:color w:val="000000"/>
          <w:sz w:val="18"/>
          <w:szCs w:val="18"/>
          <w:lang w:val="es-ES"/>
        </w:rPr>
      </w:pPr>
    </w:p>
    <w:p w14:paraId="5ED68653" w14:textId="14F42FF2" w:rsidR="00E16BD3" w:rsidRPr="004940D1" w:rsidRDefault="00E16BD3" w:rsidP="00924037">
      <w:pPr>
        <w:spacing w:line="500" w:lineRule="auto"/>
        <w:ind w:left="212" w:right="-66"/>
        <w:jc w:val="right"/>
        <w:rPr>
          <w:lang w:val="es-ES"/>
        </w:rPr>
      </w:pPr>
      <w:r>
        <w:rPr>
          <w:b/>
          <w:color w:val="46484A"/>
          <w:lang w:val="es-ES"/>
        </w:rPr>
        <w:t>Más información</w:t>
      </w:r>
      <w:r w:rsidR="00C44754" w:rsidRPr="004940D1">
        <w:rPr>
          <w:b/>
          <w:color w:val="46484A"/>
          <w:lang w:val="es-ES"/>
        </w:rPr>
        <w:t>:</w:t>
      </w:r>
      <w:r>
        <w:rPr>
          <w:lang w:val="es-ES"/>
        </w:rPr>
        <w:tab/>
      </w:r>
      <w:hyperlink r:id="rId10">
        <w:r w:rsidR="00924037" w:rsidRPr="00924037">
          <w:rPr>
            <w:color w:val="0000FF"/>
            <w:u w:val="single"/>
            <w:lang w:val="es-ES"/>
          </w:rPr>
          <w:t>comunicacion01@eurocybcar.com</w:t>
        </w:r>
      </w:hyperlink>
      <w:r w:rsidR="00924037" w:rsidRPr="00924037">
        <w:rPr>
          <w:lang w:val="es-ES"/>
        </w:rPr>
        <w:t xml:space="preserve"> // Tel.: +34 660 514 710 / +34 619 291 892</w:t>
      </w:r>
      <w:r w:rsidR="00107EFD">
        <w:rPr>
          <w:lang w:val="es-ES"/>
        </w:rPr>
        <w:t xml:space="preserve"> </w:t>
      </w:r>
      <w:hyperlink r:id="rId11" w:history="1">
        <w:r w:rsidR="00402F4D" w:rsidRPr="00402F4D">
          <w:rPr>
            <w:rStyle w:val="Hipervnculo"/>
            <w:lang w:val="es-ES"/>
          </w:rPr>
          <w:t>Sala de prensa</w:t>
        </w:r>
      </w:hyperlink>
    </w:p>
    <w:sectPr w:rsidR="00E16BD3" w:rsidRPr="004940D1">
      <w:type w:val="continuous"/>
      <w:pgSz w:w="11910" w:h="16840"/>
      <w:pgMar w:top="1660" w:right="1020" w:bottom="1640" w:left="1040" w:header="493" w:footer="1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DCF8" w14:textId="77777777" w:rsidR="00C64DA6" w:rsidRDefault="00C64DA6">
      <w:r>
        <w:separator/>
      </w:r>
    </w:p>
  </w:endnote>
  <w:endnote w:type="continuationSeparator" w:id="0">
    <w:p w14:paraId="06CFAE93" w14:textId="77777777" w:rsidR="00C64DA6" w:rsidRDefault="00C6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9EDC" w14:textId="2D15C387" w:rsidR="00E16BD3" w:rsidRDefault="00E16BD3" w:rsidP="00E16BD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F598A0" wp14:editId="2C3BE06D">
              <wp:simplePos x="0" y="0"/>
              <wp:positionH relativeFrom="margin">
                <wp:posOffset>4330700</wp:posOffset>
              </wp:positionH>
              <wp:positionV relativeFrom="paragraph">
                <wp:posOffset>102235</wp:posOffset>
              </wp:positionV>
              <wp:extent cx="1676400" cy="6477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C54712" w14:textId="58D282C1" w:rsidR="00B64DD0" w:rsidRDefault="00B64DD0" w:rsidP="0088682C">
                          <w:pPr>
                            <w:spacing w:before="12"/>
                            <w:rPr>
                              <w:sz w:val="20"/>
                            </w:rPr>
                          </w:pPr>
                          <w:r>
                            <w:rPr>
                              <w:color w:val="464749"/>
                              <w:sz w:val="20"/>
                            </w:rPr>
                            <w:t>T. +34</w:t>
                          </w:r>
                          <w:r>
                            <w:rPr>
                              <w:color w:val="464749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749"/>
                              <w:sz w:val="20"/>
                            </w:rPr>
                            <w:t>619</w:t>
                          </w:r>
                          <w:r>
                            <w:rPr>
                              <w:color w:val="464749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749"/>
                              <w:sz w:val="20"/>
                            </w:rPr>
                            <w:t>291</w:t>
                          </w:r>
                          <w:r>
                            <w:rPr>
                              <w:color w:val="464749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749"/>
                              <w:sz w:val="20"/>
                            </w:rPr>
                            <w:t>892</w:t>
                          </w:r>
                        </w:p>
                        <w:p w14:paraId="7B443150" w14:textId="51DA119B" w:rsidR="00B64DD0" w:rsidRDefault="00B64DD0" w:rsidP="0088682C">
                          <w:pPr>
                            <w:spacing w:before="7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64749"/>
                              <w:sz w:val="20"/>
                            </w:rPr>
                            <w:t>M.</w:t>
                          </w:r>
                          <w:r>
                            <w:rPr>
                              <w:color w:val="464749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7A7A7B" w:rsidRPr="00B12615">
                              <w:rPr>
                                <w:rStyle w:val="Hipervnculo"/>
                              </w:rPr>
                              <w:t>info</w:t>
                            </w:r>
                            <w:r w:rsidR="007A7A7B" w:rsidRPr="00B12615">
                              <w:rPr>
                                <w:rStyle w:val="Hipervnculo"/>
                                <w:sz w:val="20"/>
                              </w:rPr>
                              <w:t>@eurocybcar.com</w:t>
                            </w:r>
                          </w:hyperlink>
                        </w:p>
                        <w:p w14:paraId="0224B79D" w14:textId="77777777" w:rsidR="00B64DD0" w:rsidRDefault="00C64DA6" w:rsidP="0088682C">
                          <w:pPr>
                            <w:spacing w:before="70"/>
                            <w:ind w:left="20"/>
                            <w:rPr>
                              <w:b/>
                              <w:sz w:val="20"/>
                            </w:rPr>
                          </w:pPr>
                          <w:hyperlink r:id="rId2">
                            <w:r w:rsidR="00B64DD0">
                              <w:rPr>
                                <w:b/>
                                <w:color w:val="FDD12A"/>
                                <w:sz w:val="20"/>
                              </w:rPr>
                              <w:t>www.eurocybcar.com</w:t>
                            </w:r>
                          </w:hyperlink>
                        </w:p>
                        <w:p w14:paraId="4B41B630" w14:textId="77777777" w:rsidR="00B64DD0" w:rsidRDefault="00B64DD0" w:rsidP="00B64DD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14" w:lineRule="auto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32F719FE" w14:textId="77777777" w:rsidR="00B64DD0" w:rsidRDefault="00B64DD0" w:rsidP="00B64D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598A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41pt;margin-top:8.05pt;width:132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" fillcolor="white [3201]" stroked="f" strokeweight=".5pt">
              <v:textbox>
                <w:txbxContent>
                  <w:p w14:paraId="10C54712" w14:textId="58D282C1" w:rsidR="00B64DD0" w:rsidRDefault="00B64DD0" w:rsidP="0088682C">
                    <w:pPr>
                      <w:spacing w:before="12"/>
                      <w:rPr>
                        <w:sz w:val="20"/>
                      </w:rPr>
                    </w:pPr>
                    <w:r>
                      <w:rPr>
                        <w:color w:val="464749"/>
                        <w:sz w:val="20"/>
                      </w:rPr>
                      <w:t>T. +34</w:t>
                    </w:r>
                    <w:r>
                      <w:rPr>
                        <w:color w:val="464749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color w:val="464749"/>
                        <w:sz w:val="20"/>
                      </w:rPr>
                      <w:t>619</w:t>
                    </w:r>
                    <w:r>
                      <w:rPr>
                        <w:color w:val="464749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464749"/>
                        <w:sz w:val="20"/>
                      </w:rPr>
                      <w:t>291</w:t>
                    </w:r>
                    <w:r>
                      <w:rPr>
                        <w:color w:val="464749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color w:val="464749"/>
                        <w:sz w:val="20"/>
                      </w:rPr>
                      <w:t>892</w:t>
                    </w:r>
                  </w:p>
                  <w:p w14:paraId="7B443150" w14:textId="51DA119B" w:rsidR="00B64DD0" w:rsidRDefault="00B64DD0" w:rsidP="0088682C">
                    <w:pPr>
                      <w:spacing w:before="70"/>
                      <w:ind w:left="20"/>
                      <w:rPr>
                        <w:sz w:val="20"/>
                      </w:rPr>
                    </w:pPr>
                    <w:r>
                      <w:rPr>
                        <w:color w:val="464749"/>
                        <w:sz w:val="20"/>
                      </w:rPr>
                      <w:t>M.</w:t>
                    </w:r>
                    <w:r>
                      <w:rPr>
                        <w:color w:val="464749"/>
                        <w:spacing w:val="-4"/>
                        <w:sz w:val="20"/>
                      </w:rPr>
                      <w:t xml:space="preserve"> </w:t>
                    </w:r>
                    <w:hyperlink r:id="rId3" w:history="1">
                      <w:r w:rsidR="007A7A7B" w:rsidRPr="00B12615">
                        <w:rPr>
                          <w:rStyle w:val="Hipervnculo"/>
                        </w:rPr>
                        <w:t>info</w:t>
                      </w:r>
                      <w:r w:rsidR="007A7A7B" w:rsidRPr="00B12615">
                        <w:rPr>
                          <w:rStyle w:val="Hipervnculo"/>
                          <w:sz w:val="20"/>
                        </w:rPr>
                        <w:t>@eurocybcar.com</w:t>
                      </w:r>
                    </w:hyperlink>
                  </w:p>
                  <w:p w14:paraId="0224B79D" w14:textId="77777777" w:rsidR="00B64DD0" w:rsidRDefault="00C64DA6" w:rsidP="0088682C">
                    <w:pPr>
                      <w:spacing w:before="70"/>
                      <w:ind w:left="20"/>
                      <w:rPr>
                        <w:b/>
                        <w:sz w:val="20"/>
                      </w:rPr>
                    </w:pPr>
                    <w:hyperlink r:id="rId4">
                      <w:r w:rsidR="00B64DD0">
                        <w:rPr>
                          <w:b/>
                          <w:color w:val="FDD12A"/>
                          <w:sz w:val="20"/>
                        </w:rPr>
                        <w:t>www.eurocybcar.com</w:t>
                      </w:r>
                    </w:hyperlink>
                  </w:p>
                  <w:p w14:paraId="4B41B630" w14:textId="77777777" w:rsidR="00B64DD0" w:rsidRDefault="00B64DD0" w:rsidP="00B64DD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14" w:lineRule="auto"/>
                      <w:rPr>
                        <w:color w:val="000000"/>
                        <w:sz w:val="20"/>
                        <w:szCs w:val="20"/>
                      </w:rPr>
                    </w:pPr>
                  </w:p>
                  <w:p w14:paraId="32F719FE" w14:textId="77777777" w:rsidR="00B64DD0" w:rsidRDefault="00B64DD0" w:rsidP="00B64DD0"/>
                </w:txbxContent>
              </v:textbox>
              <w10:wrap anchorx="margin"/>
            </v:shape>
          </w:pict>
        </mc:Fallback>
      </mc:AlternateContent>
    </w:r>
    <w:r w:rsidR="007A7A7B">
      <w:rPr>
        <w:noProof/>
      </w:rPr>
      <w:drawing>
        <wp:anchor distT="114300" distB="114300" distL="114300" distR="114300" simplePos="0" relativeHeight="251661312" behindDoc="0" locked="0" layoutInCell="1" hidden="0" allowOverlap="1" wp14:anchorId="1CAE4752" wp14:editId="7FD2EAD1">
          <wp:simplePos x="0" y="0"/>
          <wp:positionH relativeFrom="margin">
            <wp:align>left</wp:align>
          </wp:positionH>
          <wp:positionV relativeFrom="paragraph">
            <wp:posOffset>54610</wp:posOffset>
          </wp:positionV>
          <wp:extent cx="1600200" cy="181610"/>
          <wp:effectExtent l="0" t="0" r="0" b="8890"/>
          <wp:wrapNone/>
          <wp:docPr id="39" name="image1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1.png" descr="Texto&#10;&#10;Descripción generada automáticamente"/>
                  <pic:cNvPicPr preferRelativeResize="0"/>
                </pic:nvPicPr>
                <pic:blipFill rotWithShape="1">
                  <a:blip r:embed="rId5"/>
                  <a:srcRect t="24140" b="34419"/>
                  <a:stretch/>
                </pic:blipFill>
                <pic:spPr bwMode="auto">
                  <a:xfrm>
                    <a:off x="0" y="0"/>
                    <a:ext cx="1600200" cy="181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D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2E263" wp14:editId="03A3285B">
              <wp:simplePos x="0" y="0"/>
              <wp:positionH relativeFrom="margin">
                <wp:align>center</wp:align>
              </wp:positionH>
              <wp:positionV relativeFrom="paragraph">
                <wp:posOffset>26035</wp:posOffset>
              </wp:positionV>
              <wp:extent cx="1924050" cy="885825"/>
              <wp:effectExtent l="0" t="0" r="0" b="952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E5F45B" w14:textId="77777777" w:rsidR="00B64DD0" w:rsidRPr="000B38F8" w:rsidRDefault="00B64DD0" w:rsidP="00B64DD0">
                          <w:pPr>
                            <w:spacing w:before="12" w:line="249" w:lineRule="auto"/>
                            <w:ind w:left="20" w:right="9"/>
                            <w:rPr>
                              <w:sz w:val="20"/>
                              <w:lang w:val="es-ES"/>
                            </w:rPr>
                          </w:pPr>
                          <w:r w:rsidRPr="000B38F8">
                            <w:rPr>
                              <w:color w:val="464749"/>
                              <w:sz w:val="20"/>
                              <w:lang w:val="es-ES"/>
                            </w:rPr>
                            <w:t>Parque</w:t>
                          </w:r>
                          <w:r w:rsidRPr="000B38F8">
                            <w:rPr>
                              <w:color w:val="464749"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B38F8">
                            <w:rPr>
                              <w:color w:val="464749"/>
                              <w:sz w:val="20"/>
                              <w:lang w:val="es-ES"/>
                            </w:rPr>
                            <w:t>Tecnológico</w:t>
                          </w:r>
                          <w:r w:rsidRPr="000B38F8">
                            <w:rPr>
                              <w:color w:val="464749"/>
                              <w:spacing w:val="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B38F8">
                            <w:rPr>
                              <w:color w:val="464749"/>
                              <w:sz w:val="20"/>
                              <w:lang w:val="es-ES"/>
                            </w:rPr>
                            <w:t>de</w:t>
                          </w:r>
                          <w:r w:rsidRPr="000B38F8">
                            <w:rPr>
                              <w:color w:val="464749"/>
                              <w:spacing w:val="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B38F8">
                            <w:rPr>
                              <w:color w:val="464749"/>
                              <w:sz w:val="20"/>
                              <w:lang w:val="es-ES"/>
                            </w:rPr>
                            <w:t>Álava</w:t>
                          </w:r>
                          <w:r w:rsidRPr="000B38F8">
                            <w:rPr>
                              <w:color w:val="464749"/>
                              <w:spacing w:val="-5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B38F8">
                            <w:rPr>
                              <w:color w:val="464749"/>
                              <w:sz w:val="20"/>
                              <w:lang w:val="es-ES"/>
                            </w:rPr>
                            <w:t>Edi</w:t>
                          </w:r>
                          <w:r>
                            <w:rPr>
                              <w:color w:val="464749"/>
                              <w:sz w:val="20"/>
                            </w:rPr>
                            <w:t>ﬁ</w:t>
                          </w:r>
                          <w:r w:rsidRPr="000B38F8">
                            <w:rPr>
                              <w:color w:val="464749"/>
                              <w:sz w:val="20"/>
                              <w:lang w:val="es-ES"/>
                            </w:rPr>
                            <w:t>cio BIC</w:t>
                          </w:r>
                        </w:p>
                        <w:p w14:paraId="75DC0638" w14:textId="77777777" w:rsidR="00B64DD0" w:rsidRPr="005E3B0A" w:rsidRDefault="00B64DD0" w:rsidP="00B64DD0">
                          <w:pPr>
                            <w:spacing w:before="2" w:line="247" w:lineRule="auto"/>
                            <w:ind w:left="20" w:right="9"/>
                            <w:rPr>
                              <w:sz w:val="20"/>
                              <w:lang w:val="de-DE"/>
                            </w:rPr>
                          </w:pPr>
                          <w:r w:rsidRPr="005E3B0A">
                            <w:rPr>
                              <w:color w:val="464749"/>
                              <w:sz w:val="20"/>
                              <w:lang w:val="de-DE"/>
                            </w:rPr>
                            <w:t>Albert Einstein Kalea, 15</w:t>
                          </w:r>
                          <w:r w:rsidRPr="005E3B0A">
                            <w:rPr>
                              <w:color w:val="464749"/>
                              <w:spacing w:val="1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5E3B0A">
                            <w:rPr>
                              <w:color w:val="464749"/>
                              <w:sz w:val="20"/>
                              <w:lang w:val="de-DE"/>
                            </w:rPr>
                            <w:t>01510</w:t>
                          </w:r>
                          <w:r w:rsidRPr="005E3B0A">
                            <w:rPr>
                              <w:color w:val="464749"/>
                              <w:spacing w:val="-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5E3B0A">
                            <w:rPr>
                              <w:color w:val="464749"/>
                              <w:sz w:val="20"/>
                              <w:lang w:val="de-DE"/>
                            </w:rPr>
                            <w:t>·</w:t>
                          </w:r>
                          <w:r w:rsidRPr="005E3B0A">
                            <w:rPr>
                              <w:color w:val="464749"/>
                              <w:spacing w:val="-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5E3B0A">
                            <w:rPr>
                              <w:color w:val="464749"/>
                              <w:sz w:val="20"/>
                              <w:lang w:val="de-DE"/>
                            </w:rPr>
                            <w:t>Vitoria-Gasteiz,</w:t>
                          </w:r>
                          <w:r w:rsidRPr="005E3B0A">
                            <w:rPr>
                              <w:color w:val="464749"/>
                              <w:spacing w:val="-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5E3B0A">
                            <w:rPr>
                              <w:color w:val="464749"/>
                              <w:sz w:val="20"/>
                              <w:lang w:val="de-DE"/>
                            </w:rPr>
                            <w:t>Álava</w:t>
                          </w:r>
                        </w:p>
                        <w:p w14:paraId="14E79745" w14:textId="77777777" w:rsidR="00B64DD0" w:rsidRPr="005E3B0A" w:rsidRDefault="00B64DD0" w:rsidP="00B64DD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14" w:lineRule="auto"/>
                            <w:rPr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  <w:p w14:paraId="2B31C780" w14:textId="77777777" w:rsidR="00B64DD0" w:rsidRPr="005E3B0A" w:rsidRDefault="00B64DD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02E263" id="Cuadro de texto 3" o:spid="_x0000_s1027" type="#_x0000_t202" style="position:absolute;margin-left:0;margin-top:2.05pt;width:151.5pt;height:69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" fillcolor="white [3201]" stroked="f" strokeweight=".5pt">
              <v:textbox>
                <w:txbxContent>
                  <w:p w14:paraId="29E5F45B" w14:textId="77777777" w:rsidR="00B64DD0" w:rsidRPr="000B38F8" w:rsidRDefault="00B64DD0" w:rsidP="00B64DD0">
                    <w:pPr>
                      <w:spacing w:before="12" w:line="249" w:lineRule="auto"/>
                      <w:ind w:left="20" w:right="9"/>
                      <w:rPr>
                        <w:sz w:val="20"/>
                        <w:lang w:val="es-ES"/>
                      </w:rPr>
                    </w:pPr>
                    <w:r w:rsidRPr="000B38F8">
                      <w:rPr>
                        <w:color w:val="464749"/>
                        <w:sz w:val="20"/>
                        <w:lang w:val="es-ES"/>
                      </w:rPr>
                      <w:t>Parque</w:t>
                    </w:r>
                    <w:r w:rsidRPr="000B38F8">
                      <w:rPr>
                        <w:color w:val="464749"/>
                        <w:spacing w:val="-7"/>
                        <w:sz w:val="20"/>
                        <w:lang w:val="es-ES"/>
                      </w:rPr>
                      <w:t xml:space="preserve"> </w:t>
                    </w:r>
                    <w:r w:rsidRPr="000B38F8">
                      <w:rPr>
                        <w:color w:val="464749"/>
                        <w:sz w:val="20"/>
                        <w:lang w:val="es-ES"/>
                      </w:rPr>
                      <w:t>Tecnológico</w:t>
                    </w:r>
                    <w:r w:rsidRPr="000B38F8">
                      <w:rPr>
                        <w:color w:val="464749"/>
                        <w:spacing w:val="8"/>
                        <w:sz w:val="20"/>
                        <w:lang w:val="es-ES"/>
                      </w:rPr>
                      <w:t xml:space="preserve"> </w:t>
                    </w:r>
                    <w:r w:rsidRPr="000B38F8">
                      <w:rPr>
                        <w:color w:val="464749"/>
                        <w:sz w:val="20"/>
                        <w:lang w:val="es-ES"/>
                      </w:rPr>
                      <w:t>de</w:t>
                    </w:r>
                    <w:r w:rsidRPr="000B38F8">
                      <w:rPr>
                        <w:color w:val="464749"/>
                        <w:spacing w:val="2"/>
                        <w:sz w:val="20"/>
                        <w:lang w:val="es-ES"/>
                      </w:rPr>
                      <w:t xml:space="preserve"> </w:t>
                    </w:r>
                    <w:r w:rsidRPr="000B38F8">
                      <w:rPr>
                        <w:color w:val="464749"/>
                        <w:sz w:val="20"/>
                        <w:lang w:val="es-ES"/>
                      </w:rPr>
                      <w:t>Álava</w:t>
                    </w:r>
                    <w:r w:rsidRPr="000B38F8">
                      <w:rPr>
                        <w:color w:val="464749"/>
                        <w:spacing w:val="-52"/>
                        <w:sz w:val="20"/>
                        <w:lang w:val="es-ES"/>
                      </w:rPr>
                      <w:t xml:space="preserve"> </w:t>
                    </w:r>
                    <w:r w:rsidRPr="000B38F8">
                      <w:rPr>
                        <w:color w:val="464749"/>
                        <w:sz w:val="20"/>
                        <w:lang w:val="es-ES"/>
                      </w:rPr>
                      <w:t>Edi</w:t>
                    </w:r>
                    <w:r>
                      <w:rPr>
                        <w:color w:val="464749"/>
                        <w:sz w:val="20"/>
                      </w:rPr>
                      <w:t>ﬁ</w:t>
                    </w:r>
                    <w:r w:rsidRPr="000B38F8">
                      <w:rPr>
                        <w:color w:val="464749"/>
                        <w:sz w:val="20"/>
                        <w:lang w:val="es-ES"/>
                      </w:rPr>
                      <w:t>cio BIC</w:t>
                    </w:r>
                  </w:p>
                  <w:p w14:paraId="75DC0638" w14:textId="77777777" w:rsidR="00B64DD0" w:rsidRPr="005E3B0A" w:rsidRDefault="00B64DD0" w:rsidP="00B64DD0">
                    <w:pPr>
                      <w:spacing w:before="2" w:line="247" w:lineRule="auto"/>
                      <w:ind w:left="20" w:right="9"/>
                      <w:rPr>
                        <w:sz w:val="20"/>
                        <w:lang w:val="de-DE"/>
                      </w:rPr>
                    </w:pPr>
                    <w:r w:rsidRPr="005E3B0A">
                      <w:rPr>
                        <w:color w:val="464749"/>
                        <w:sz w:val="20"/>
                        <w:lang w:val="de-DE"/>
                      </w:rPr>
                      <w:t>Albert Einstein Kalea, 15</w:t>
                    </w:r>
                    <w:r w:rsidRPr="005E3B0A">
                      <w:rPr>
                        <w:color w:val="464749"/>
                        <w:spacing w:val="1"/>
                        <w:sz w:val="20"/>
                        <w:lang w:val="de-DE"/>
                      </w:rPr>
                      <w:t xml:space="preserve"> </w:t>
                    </w:r>
                    <w:r w:rsidRPr="005E3B0A">
                      <w:rPr>
                        <w:color w:val="464749"/>
                        <w:sz w:val="20"/>
                        <w:lang w:val="de-DE"/>
                      </w:rPr>
                      <w:t>01510</w:t>
                    </w:r>
                    <w:r w:rsidRPr="005E3B0A">
                      <w:rPr>
                        <w:color w:val="464749"/>
                        <w:spacing w:val="-3"/>
                        <w:sz w:val="20"/>
                        <w:lang w:val="de-DE"/>
                      </w:rPr>
                      <w:t xml:space="preserve"> </w:t>
                    </w:r>
                    <w:r w:rsidRPr="005E3B0A">
                      <w:rPr>
                        <w:color w:val="464749"/>
                        <w:sz w:val="20"/>
                        <w:lang w:val="de-DE"/>
                      </w:rPr>
                      <w:t>·</w:t>
                    </w:r>
                    <w:r w:rsidRPr="005E3B0A">
                      <w:rPr>
                        <w:color w:val="464749"/>
                        <w:spacing w:val="-3"/>
                        <w:sz w:val="20"/>
                        <w:lang w:val="de-DE"/>
                      </w:rPr>
                      <w:t xml:space="preserve"> </w:t>
                    </w:r>
                    <w:r w:rsidRPr="005E3B0A">
                      <w:rPr>
                        <w:color w:val="464749"/>
                        <w:sz w:val="20"/>
                        <w:lang w:val="de-DE"/>
                      </w:rPr>
                      <w:t>Vitoria-Gasteiz,</w:t>
                    </w:r>
                    <w:r w:rsidRPr="005E3B0A">
                      <w:rPr>
                        <w:color w:val="464749"/>
                        <w:spacing w:val="-3"/>
                        <w:sz w:val="20"/>
                        <w:lang w:val="de-DE"/>
                      </w:rPr>
                      <w:t xml:space="preserve"> </w:t>
                    </w:r>
                    <w:r w:rsidRPr="005E3B0A">
                      <w:rPr>
                        <w:color w:val="464749"/>
                        <w:sz w:val="20"/>
                        <w:lang w:val="de-DE"/>
                      </w:rPr>
                      <w:t>Álava</w:t>
                    </w:r>
                  </w:p>
                  <w:p w14:paraId="14E79745" w14:textId="77777777" w:rsidR="00B64DD0" w:rsidRPr="005E3B0A" w:rsidRDefault="00B64DD0" w:rsidP="00B64DD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14" w:lineRule="auto"/>
                      <w:rPr>
                        <w:color w:val="000000"/>
                        <w:sz w:val="20"/>
                        <w:szCs w:val="20"/>
                        <w:lang w:val="de-DE"/>
                      </w:rPr>
                    </w:pPr>
                  </w:p>
                  <w:p w14:paraId="2B31C780" w14:textId="77777777" w:rsidR="00B64DD0" w:rsidRPr="005E3B0A" w:rsidRDefault="00B64DD0">
                    <w:pPr>
                      <w:rPr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419403649"/>
        <w:docPartObj>
          <w:docPartGallery w:val="Page Numbers (Bottom of Page)"/>
          <w:docPartUnique/>
        </w:docPartObj>
      </w:sdtPr>
      <w:sdtEndPr/>
      <w:sdtContent>
        <w:r w:rsidR="00B64DD0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2E4B4DA" wp14:editId="04B2E5BE">
                  <wp:simplePos x="0" y="0"/>
                  <wp:positionH relativeFrom="page">
                    <wp:posOffset>2393315</wp:posOffset>
                  </wp:positionH>
                  <wp:positionV relativeFrom="page">
                    <wp:posOffset>9683750</wp:posOffset>
                  </wp:positionV>
                  <wp:extent cx="0" cy="548005"/>
                  <wp:effectExtent l="0" t="0" r="0" b="0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48005"/>
                          </a:xfrm>
                          <a:prstGeom prst="line">
                            <a:avLst/>
                          </a:prstGeom>
                          <a:noFill/>
                          <a:ln w="27965">
                            <a:solidFill>
                              <a:srgbClr val="FDD1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9FBE9F9" id="Conector recto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45pt,762.5pt" to="188.45pt,8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" strokecolor="#fdd12a" strokeweight=".77681mm">
                  <w10:wrap anchorx="page" anchory="page"/>
                </v:line>
              </w:pict>
            </mc:Fallback>
          </mc:AlternateContent>
        </w:r>
      </w:sdtContent>
    </w:sdt>
    <w:r>
      <w:t xml:space="preserve">                     </w:t>
    </w:r>
    <w:r>
      <w:tab/>
    </w:r>
    <w:r>
      <w:tab/>
    </w:r>
    <w:r>
      <w:tab/>
      <w:t xml:space="preserve">                 </w:t>
    </w: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3647" w14:textId="77777777" w:rsidR="00C64DA6" w:rsidRDefault="00C64DA6">
      <w:r>
        <w:separator/>
      </w:r>
    </w:p>
  </w:footnote>
  <w:footnote w:type="continuationSeparator" w:id="0">
    <w:p w14:paraId="0993F5F4" w14:textId="77777777" w:rsidR="00C64DA6" w:rsidRDefault="00C6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9F06" w14:textId="77777777" w:rsidR="00443C8B" w:rsidRDefault="00C44754">
    <w:pP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ED938D3" wp14:editId="5896910F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2013769" cy="552450"/>
          <wp:effectExtent l="0" t="0" r="0" b="0"/>
          <wp:wrapSquare wrapText="bothSides" distT="114300" distB="114300" distL="114300" distR="114300"/>
          <wp:docPr id="38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3769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950"/>
    <w:multiLevelType w:val="hybridMultilevel"/>
    <w:tmpl w:val="15E8B02C"/>
    <w:lvl w:ilvl="0" w:tplc="F7562F1E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8B"/>
    <w:rsid w:val="00001D36"/>
    <w:rsid w:val="00007E16"/>
    <w:rsid w:val="0001036E"/>
    <w:rsid w:val="00055D6A"/>
    <w:rsid w:val="00061F99"/>
    <w:rsid w:val="00074B07"/>
    <w:rsid w:val="000B0987"/>
    <w:rsid w:val="000B38F8"/>
    <w:rsid w:val="000F62FA"/>
    <w:rsid w:val="00107B24"/>
    <w:rsid w:val="00107EFD"/>
    <w:rsid w:val="0011018E"/>
    <w:rsid w:val="00135013"/>
    <w:rsid w:val="00150886"/>
    <w:rsid w:val="0017616D"/>
    <w:rsid w:val="00187D04"/>
    <w:rsid w:val="001A21E6"/>
    <w:rsid w:val="001C2730"/>
    <w:rsid w:val="002403B8"/>
    <w:rsid w:val="00283866"/>
    <w:rsid w:val="00293FFE"/>
    <w:rsid w:val="002B790F"/>
    <w:rsid w:val="002E05F8"/>
    <w:rsid w:val="002E5308"/>
    <w:rsid w:val="002F0211"/>
    <w:rsid w:val="002F2E59"/>
    <w:rsid w:val="003009B7"/>
    <w:rsid w:val="0035657B"/>
    <w:rsid w:val="003D30AC"/>
    <w:rsid w:val="003E0CCD"/>
    <w:rsid w:val="003E6EF9"/>
    <w:rsid w:val="00402F4D"/>
    <w:rsid w:val="00430159"/>
    <w:rsid w:val="00435AB5"/>
    <w:rsid w:val="00441EFF"/>
    <w:rsid w:val="00443C8B"/>
    <w:rsid w:val="00444B59"/>
    <w:rsid w:val="004541BA"/>
    <w:rsid w:val="004940D1"/>
    <w:rsid w:val="004A4BF0"/>
    <w:rsid w:val="004B0349"/>
    <w:rsid w:val="004B6655"/>
    <w:rsid w:val="004D393D"/>
    <w:rsid w:val="004D6155"/>
    <w:rsid w:val="00501D99"/>
    <w:rsid w:val="0052431E"/>
    <w:rsid w:val="00530CBC"/>
    <w:rsid w:val="00562109"/>
    <w:rsid w:val="00577AB1"/>
    <w:rsid w:val="005B5672"/>
    <w:rsid w:val="005D46F2"/>
    <w:rsid w:val="005D5895"/>
    <w:rsid w:val="005D644F"/>
    <w:rsid w:val="005E2391"/>
    <w:rsid w:val="005E3B0A"/>
    <w:rsid w:val="005F3396"/>
    <w:rsid w:val="00623365"/>
    <w:rsid w:val="00640359"/>
    <w:rsid w:val="00650E75"/>
    <w:rsid w:val="006645CC"/>
    <w:rsid w:val="006776EB"/>
    <w:rsid w:val="00695191"/>
    <w:rsid w:val="006D7F3D"/>
    <w:rsid w:val="00735A56"/>
    <w:rsid w:val="00784CDF"/>
    <w:rsid w:val="007A7A7B"/>
    <w:rsid w:val="007D1807"/>
    <w:rsid w:val="007D409F"/>
    <w:rsid w:val="00800515"/>
    <w:rsid w:val="00815789"/>
    <w:rsid w:val="00831B7F"/>
    <w:rsid w:val="008521D0"/>
    <w:rsid w:val="0088682C"/>
    <w:rsid w:val="00886BEB"/>
    <w:rsid w:val="00890DB1"/>
    <w:rsid w:val="008B1039"/>
    <w:rsid w:val="008B368C"/>
    <w:rsid w:val="008C7EC7"/>
    <w:rsid w:val="008E3617"/>
    <w:rsid w:val="008E7430"/>
    <w:rsid w:val="009149BC"/>
    <w:rsid w:val="00916365"/>
    <w:rsid w:val="00924037"/>
    <w:rsid w:val="00993A8A"/>
    <w:rsid w:val="00A32235"/>
    <w:rsid w:val="00A3341F"/>
    <w:rsid w:val="00A93966"/>
    <w:rsid w:val="00AB10CF"/>
    <w:rsid w:val="00AD7F44"/>
    <w:rsid w:val="00B25916"/>
    <w:rsid w:val="00B64AB6"/>
    <w:rsid w:val="00B64DD0"/>
    <w:rsid w:val="00BC089E"/>
    <w:rsid w:val="00BE61C2"/>
    <w:rsid w:val="00C01D82"/>
    <w:rsid w:val="00C07BF6"/>
    <w:rsid w:val="00C10011"/>
    <w:rsid w:val="00C15391"/>
    <w:rsid w:val="00C20528"/>
    <w:rsid w:val="00C4296C"/>
    <w:rsid w:val="00C44754"/>
    <w:rsid w:val="00C500B3"/>
    <w:rsid w:val="00C64DA6"/>
    <w:rsid w:val="00C7784D"/>
    <w:rsid w:val="00C821A8"/>
    <w:rsid w:val="00CC1D4F"/>
    <w:rsid w:val="00CC4AA5"/>
    <w:rsid w:val="00CD27FF"/>
    <w:rsid w:val="00CF2AFF"/>
    <w:rsid w:val="00D00AB0"/>
    <w:rsid w:val="00D12E65"/>
    <w:rsid w:val="00D527CA"/>
    <w:rsid w:val="00D71376"/>
    <w:rsid w:val="00D9489B"/>
    <w:rsid w:val="00DB7C7A"/>
    <w:rsid w:val="00DC0758"/>
    <w:rsid w:val="00DC7530"/>
    <w:rsid w:val="00DD2153"/>
    <w:rsid w:val="00DD305C"/>
    <w:rsid w:val="00DD5A56"/>
    <w:rsid w:val="00DE6530"/>
    <w:rsid w:val="00E11C53"/>
    <w:rsid w:val="00E16BD3"/>
    <w:rsid w:val="00E27B72"/>
    <w:rsid w:val="00E41333"/>
    <w:rsid w:val="00E47765"/>
    <w:rsid w:val="00E502BB"/>
    <w:rsid w:val="00E84D5E"/>
    <w:rsid w:val="00EB43DB"/>
    <w:rsid w:val="00EE1D36"/>
    <w:rsid w:val="00EE3669"/>
    <w:rsid w:val="00EE5B15"/>
    <w:rsid w:val="00F00F59"/>
    <w:rsid w:val="00F4212C"/>
    <w:rsid w:val="00F56C18"/>
    <w:rsid w:val="00F84DD0"/>
    <w:rsid w:val="00F85BDD"/>
    <w:rsid w:val="00F94EC3"/>
    <w:rsid w:val="00FA0A43"/>
    <w:rsid w:val="00FA1460"/>
    <w:rsid w:val="00FB0340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70E9B"/>
  <w15:docId w15:val="{D2097D2A-C913-4B05-9600-D13AFC56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E65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30"/>
  </w:style>
  <w:style w:type="paragraph" w:styleId="Piedepgina">
    <w:name w:val="footer"/>
    <w:basedOn w:val="Normal"/>
    <w:link w:val="PiedepginaCar"/>
    <w:uiPriority w:val="99"/>
    <w:unhideWhenUsed/>
    <w:rsid w:val="00DE65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30"/>
  </w:style>
  <w:style w:type="paragraph" w:styleId="NormalWeb">
    <w:name w:val="Normal (Web)"/>
    <w:basedOn w:val="Normal"/>
    <w:uiPriority w:val="99"/>
    <w:unhideWhenUsed/>
    <w:rsid w:val="00F421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6D7F3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2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3669"/>
    <w:pPr>
      <w:ind w:left="720"/>
      <w:contextualSpacing/>
    </w:pPr>
  </w:style>
  <w:style w:type="paragraph" w:customStyle="1" w:styleId="v1msonormal">
    <w:name w:val="v1msonormal"/>
    <w:basedOn w:val="Normal"/>
    <w:rsid w:val="00B64A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cybca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cybcar.com/sala-de-prensa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unicacion@eurocybcar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urocybcar.com" TargetMode="External"/><Relationship Id="rId2" Type="http://schemas.openxmlformats.org/officeDocument/2006/relationships/hyperlink" Target="http://www.eurocybcar.com/" TargetMode="External"/><Relationship Id="rId1" Type="http://schemas.openxmlformats.org/officeDocument/2006/relationships/hyperlink" Target="mailto:info@eurocybcar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urocybca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Amaia</dc:creator>
  <cp:lastModifiedBy>Jose Guerreira</cp:lastModifiedBy>
  <cp:revision>5</cp:revision>
  <cp:lastPrinted>2021-12-18T22:27:00Z</cp:lastPrinted>
  <dcterms:created xsi:type="dcterms:W3CDTF">2022-01-27T12:17:00Z</dcterms:created>
  <dcterms:modified xsi:type="dcterms:W3CDTF">2022-01-28T09:22:00Z</dcterms:modified>
</cp:coreProperties>
</file>